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83" w:rsidRDefault="007976A5" w:rsidP="000B7A83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0B7A83">
        <w:rPr>
          <w:sz w:val="24"/>
          <w:szCs w:val="24"/>
        </w:rPr>
        <w:tab/>
      </w:r>
      <w:r w:rsidR="000B7A83">
        <w:rPr>
          <w:sz w:val="24"/>
          <w:szCs w:val="24"/>
        </w:rPr>
        <w:tab/>
      </w:r>
      <w:r w:rsidR="000B7A83">
        <w:rPr>
          <w:sz w:val="24"/>
          <w:szCs w:val="24"/>
        </w:rPr>
        <w:tab/>
      </w:r>
      <w:r w:rsidR="000B7A83">
        <w:rPr>
          <w:sz w:val="24"/>
          <w:szCs w:val="24"/>
        </w:rPr>
        <w:tab/>
      </w:r>
    </w:p>
    <w:p w:rsidR="000B7A83" w:rsidRDefault="007976A5" w:rsidP="000B7A83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B7A83" w:rsidRDefault="007976A5" w:rsidP="000B7A8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0B7A83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0B7A83" w:rsidRDefault="007976A5" w:rsidP="000B7A8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0B7A83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0B7A83" w:rsidRDefault="000B7A83" w:rsidP="000B7A83">
      <w:pPr>
        <w:rPr>
          <w:sz w:val="24"/>
          <w:szCs w:val="24"/>
          <w:highlight w:val="yellow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06-2/</w:t>
      </w:r>
      <w:r>
        <w:rPr>
          <w:sz w:val="24"/>
          <w:szCs w:val="24"/>
        </w:rPr>
        <w:t>107</w:t>
      </w:r>
      <w:r>
        <w:rPr>
          <w:color w:val="FF0000"/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25</w:t>
      </w:r>
    </w:p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7976A5">
        <w:rPr>
          <w:sz w:val="24"/>
          <w:szCs w:val="24"/>
        </w:rPr>
        <w:t>jun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en-US"/>
        </w:rPr>
        <w:t>25</w:t>
      </w:r>
      <w:r>
        <w:rPr>
          <w:sz w:val="24"/>
          <w:szCs w:val="24"/>
        </w:rPr>
        <w:t xml:space="preserve">. </w:t>
      </w:r>
      <w:r w:rsidR="007976A5">
        <w:rPr>
          <w:sz w:val="24"/>
          <w:szCs w:val="24"/>
        </w:rPr>
        <w:t>godine</w:t>
      </w:r>
    </w:p>
    <w:p w:rsidR="000B7A83" w:rsidRDefault="007976A5" w:rsidP="000B7A8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B7A83" w:rsidRDefault="000B7A83" w:rsidP="000B7A83">
      <w:pPr>
        <w:rPr>
          <w:sz w:val="24"/>
          <w:szCs w:val="24"/>
        </w:rPr>
      </w:pPr>
    </w:p>
    <w:p w:rsidR="000B7A83" w:rsidRDefault="007976A5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0B7A83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0B7A83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0B7A83">
        <w:rPr>
          <w:sz w:val="24"/>
          <w:szCs w:val="24"/>
        </w:rPr>
        <w:t xml:space="preserve"> </w:t>
      </w:r>
    </w:p>
    <w:p w:rsidR="000B7A83" w:rsidRDefault="000B7A83" w:rsidP="000B7A83">
      <w:pPr>
        <w:rPr>
          <w:sz w:val="24"/>
          <w:szCs w:val="24"/>
        </w:rPr>
      </w:pPr>
    </w:p>
    <w:p w:rsidR="000B7A83" w:rsidRDefault="007976A5" w:rsidP="000B7A83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0B7A83" w:rsidRDefault="000B7A83" w:rsidP="000B7A83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35. </w:t>
      </w:r>
      <w:r w:rsidR="007976A5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7976A5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I</w:t>
      </w:r>
    </w:p>
    <w:p w:rsidR="000B7A83" w:rsidRDefault="007976A5" w:rsidP="000B7A83">
      <w:pPr>
        <w:jc w:val="center"/>
        <w:rPr>
          <w:sz w:val="24"/>
          <w:szCs w:val="24"/>
        </w:rPr>
      </w:pPr>
      <w:r>
        <w:rPr>
          <w:sz w:val="24"/>
          <w:szCs w:val="24"/>
        </w:rPr>
        <w:t>MANDATNO</w:t>
      </w:r>
      <w:r w:rsidR="000B7A83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B7A8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ČETVRTAK</w:t>
      </w:r>
      <w:r w:rsidR="000B7A83">
        <w:rPr>
          <w:sz w:val="24"/>
          <w:szCs w:val="24"/>
        </w:rPr>
        <w:t xml:space="preserve"> 26. </w:t>
      </w:r>
      <w:r>
        <w:rPr>
          <w:sz w:val="24"/>
          <w:szCs w:val="24"/>
        </w:rPr>
        <w:t>JUN</w:t>
      </w:r>
      <w:r w:rsidR="000B7A83">
        <w:rPr>
          <w:sz w:val="24"/>
          <w:szCs w:val="24"/>
        </w:rPr>
        <w:t xml:space="preserve"> 2025</w:t>
      </w:r>
      <w:r w:rsidR="000B7A83">
        <w:rPr>
          <w:sz w:val="24"/>
          <w:szCs w:val="24"/>
          <w:lang w:val="ru-RU"/>
        </w:rPr>
        <w:t>.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0B7A83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0B7A83">
        <w:rPr>
          <w:sz w:val="24"/>
          <w:szCs w:val="24"/>
        </w:rPr>
        <w:t xml:space="preserve">  </w:t>
      </w:r>
      <w:r>
        <w:rPr>
          <w:sz w:val="24"/>
          <w:szCs w:val="24"/>
        </w:rPr>
        <w:t>U</w:t>
      </w:r>
      <w:r w:rsidR="000B7A83">
        <w:rPr>
          <w:sz w:val="24"/>
          <w:szCs w:val="24"/>
        </w:rPr>
        <w:t xml:space="preserve"> </w:t>
      </w:r>
      <w:r w:rsidR="000B7A83">
        <w:rPr>
          <w:sz w:val="24"/>
          <w:szCs w:val="24"/>
          <w:lang w:val="en-US"/>
        </w:rPr>
        <w:t>12</w:t>
      </w:r>
      <w:r w:rsidR="000B7A83">
        <w:rPr>
          <w:sz w:val="24"/>
          <w:szCs w:val="24"/>
        </w:rPr>
        <w:t xml:space="preserve">,00 </w:t>
      </w:r>
      <w:r>
        <w:rPr>
          <w:sz w:val="24"/>
          <w:szCs w:val="24"/>
        </w:rPr>
        <w:t>ČASOVA</w:t>
      </w:r>
    </w:p>
    <w:p w:rsidR="000B7A83" w:rsidRDefault="000B7A83" w:rsidP="000B7A83">
      <w:pPr>
        <w:jc w:val="center"/>
        <w:rPr>
          <w:sz w:val="24"/>
          <w:szCs w:val="24"/>
        </w:rPr>
      </w:pPr>
    </w:p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6A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sledeći</w:t>
      </w:r>
    </w:p>
    <w:p w:rsidR="000B7A83" w:rsidRDefault="000B7A83" w:rsidP="000B7A83">
      <w:pPr>
        <w:rPr>
          <w:sz w:val="24"/>
          <w:szCs w:val="24"/>
          <w:lang w:val="en-US"/>
        </w:rPr>
      </w:pPr>
    </w:p>
    <w:p w:rsidR="000B7A83" w:rsidRDefault="007976A5" w:rsidP="000B7A83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B7A83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0B7A83">
        <w:rPr>
          <w:sz w:val="24"/>
          <w:szCs w:val="24"/>
        </w:rPr>
        <w:t>:</w:t>
      </w:r>
    </w:p>
    <w:p w:rsidR="000B7A83" w:rsidRDefault="000B7A83" w:rsidP="000B7A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76A5">
        <w:rPr>
          <w:sz w:val="24"/>
          <w:szCs w:val="24"/>
        </w:rPr>
        <w:t>usvajanje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zapisnika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sa</w:t>
      </w:r>
      <w:r>
        <w:rPr>
          <w:sz w:val="24"/>
          <w:szCs w:val="24"/>
          <w:lang w:val="en-US"/>
        </w:rPr>
        <w:t xml:space="preserve"> 34</w:t>
      </w:r>
      <w:r>
        <w:rPr>
          <w:sz w:val="24"/>
          <w:szCs w:val="24"/>
        </w:rPr>
        <w:t xml:space="preserve">. </w:t>
      </w:r>
      <w:r w:rsidR="007976A5">
        <w:rPr>
          <w:sz w:val="24"/>
          <w:szCs w:val="24"/>
        </w:rPr>
        <w:t>sednice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Odbora</w:t>
      </w:r>
      <w:r>
        <w:rPr>
          <w:sz w:val="24"/>
          <w:szCs w:val="24"/>
        </w:rPr>
        <w:t xml:space="preserve"> -</w:t>
      </w:r>
    </w:p>
    <w:p w:rsidR="000B7A83" w:rsidRDefault="000B7A83" w:rsidP="000B7A83">
      <w:pPr>
        <w:jc w:val="center"/>
        <w:rPr>
          <w:sz w:val="24"/>
          <w:szCs w:val="24"/>
          <w:lang w:val="en-US"/>
        </w:rPr>
      </w:pP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976A5"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Zahteva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Komisije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kontrolu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državne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pomoći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pribavljanje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saglasnosti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zasnivanje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radnog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odnosa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novim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licima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Komisiji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kontrolu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državne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pomoći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u</w:t>
      </w:r>
      <w:r>
        <w:rPr>
          <w:sz w:val="24"/>
          <w:szCs w:val="24"/>
        </w:rPr>
        <w:t xml:space="preserve"> 2025. </w:t>
      </w:r>
      <w:r w:rsidR="007976A5">
        <w:rPr>
          <w:sz w:val="24"/>
          <w:szCs w:val="24"/>
        </w:rPr>
        <w:t>godini</w:t>
      </w:r>
      <w:r>
        <w:rPr>
          <w:sz w:val="24"/>
          <w:szCs w:val="24"/>
        </w:rPr>
        <w:t xml:space="preserve"> (21 </w:t>
      </w:r>
      <w:r w:rsidR="007976A5">
        <w:rPr>
          <w:sz w:val="24"/>
          <w:szCs w:val="24"/>
        </w:rPr>
        <w:t>broj</w:t>
      </w:r>
      <w:r>
        <w:rPr>
          <w:sz w:val="24"/>
          <w:szCs w:val="24"/>
        </w:rPr>
        <w:t xml:space="preserve">: 112-878/25 </w:t>
      </w:r>
      <w:r w:rsidR="007976A5">
        <w:rPr>
          <w:sz w:val="24"/>
          <w:szCs w:val="24"/>
        </w:rPr>
        <w:t>od</w:t>
      </w:r>
      <w:r>
        <w:rPr>
          <w:sz w:val="24"/>
          <w:szCs w:val="24"/>
        </w:rPr>
        <w:t xml:space="preserve"> 12. </w:t>
      </w:r>
      <w:r w:rsidR="007976A5">
        <w:rPr>
          <w:sz w:val="24"/>
          <w:szCs w:val="24"/>
        </w:rPr>
        <w:t>maja</w:t>
      </w:r>
      <w:r>
        <w:rPr>
          <w:sz w:val="24"/>
          <w:szCs w:val="24"/>
        </w:rPr>
        <w:t xml:space="preserve"> 2025. </w:t>
      </w:r>
      <w:r w:rsidR="007976A5">
        <w:rPr>
          <w:sz w:val="24"/>
          <w:szCs w:val="24"/>
        </w:rPr>
        <w:t>godine</w:t>
      </w:r>
      <w:r>
        <w:rPr>
          <w:sz w:val="24"/>
          <w:szCs w:val="24"/>
        </w:rPr>
        <w:t>);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 w:rsidR="007976A5">
        <w:rPr>
          <w:sz w:val="24"/>
          <w:szCs w:val="24"/>
          <w:lang w:val="en-US"/>
        </w:rPr>
        <w:t>Razmatranje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Zahteva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Agencije</w:t>
      </w:r>
      <w:proofErr w:type="spellEnd"/>
      <w:r>
        <w:rPr>
          <w:sz w:val="24"/>
          <w:szCs w:val="24"/>
          <w:lang w:val="en-US"/>
        </w:rPr>
        <w:t xml:space="preserve"> </w:t>
      </w:r>
      <w:r w:rsidR="007976A5">
        <w:rPr>
          <w:sz w:val="24"/>
          <w:szCs w:val="24"/>
          <w:lang w:val="en-US"/>
        </w:rPr>
        <w:t>za</w:t>
      </w:r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energetiku</w:t>
      </w:r>
      <w:proofErr w:type="spellEnd"/>
      <w:r>
        <w:rPr>
          <w:sz w:val="24"/>
          <w:szCs w:val="24"/>
          <w:lang w:val="en-US"/>
        </w:rPr>
        <w:t xml:space="preserve"> </w:t>
      </w:r>
      <w:r w:rsidR="007976A5">
        <w:rPr>
          <w:sz w:val="24"/>
          <w:szCs w:val="24"/>
          <w:lang w:val="en-US"/>
        </w:rPr>
        <w:t>za</w:t>
      </w:r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pribavljanje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saglasnosti</w:t>
      </w:r>
      <w:proofErr w:type="spellEnd"/>
      <w:r>
        <w:rPr>
          <w:sz w:val="24"/>
          <w:szCs w:val="24"/>
          <w:lang w:val="en-US"/>
        </w:rPr>
        <w:t xml:space="preserve"> </w:t>
      </w:r>
      <w:r w:rsidR="007976A5">
        <w:rPr>
          <w:sz w:val="24"/>
          <w:szCs w:val="24"/>
          <w:lang w:val="en-US"/>
        </w:rPr>
        <w:t>za</w:t>
      </w:r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zasnivanje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radnog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odnosa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7976A5">
        <w:rPr>
          <w:sz w:val="24"/>
          <w:szCs w:val="24"/>
          <w:lang w:val="en-US"/>
        </w:rPr>
        <w:t>sa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novim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licima</w:t>
      </w:r>
      <w:proofErr w:type="spellEnd"/>
      <w:r>
        <w:rPr>
          <w:sz w:val="24"/>
          <w:szCs w:val="24"/>
          <w:lang w:val="en-US"/>
        </w:rPr>
        <w:t xml:space="preserve"> </w:t>
      </w:r>
      <w:r w:rsidR="007976A5"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Agenciji</w:t>
      </w:r>
      <w:proofErr w:type="spellEnd"/>
      <w:r>
        <w:rPr>
          <w:sz w:val="24"/>
          <w:szCs w:val="24"/>
          <w:lang w:val="en-US"/>
        </w:rPr>
        <w:t xml:space="preserve"> </w:t>
      </w:r>
      <w:r w:rsidR="007976A5">
        <w:rPr>
          <w:sz w:val="24"/>
          <w:szCs w:val="24"/>
          <w:lang w:val="en-US"/>
        </w:rPr>
        <w:t>za</w:t>
      </w:r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energetiku</w:t>
      </w:r>
      <w:proofErr w:type="spellEnd"/>
      <w:r>
        <w:rPr>
          <w:sz w:val="24"/>
          <w:szCs w:val="24"/>
          <w:lang w:val="en-US"/>
        </w:rPr>
        <w:t xml:space="preserve"> </w:t>
      </w:r>
      <w:r w:rsidR="007976A5"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 xml:space="preserve"> 2025. </w:t>
      </w:r>
      <w:proofErr w:type="spellStart"/>
      <w:proofErr w:type="gramStart"/>
      <w:r w:rsidR="007976A5">
        <w:rPr>
          <w:sz w:val="24"/>
          <w:szCs w:val="24"/>
          <w:lang w:val="en-US"/>
        </w:rPr>
        <w:t>godini</w:t>
      </w:r>
      <w:proofErr w:type="spellEnd"/>
      <w:proofErr w:type="gramEnd"/>
      <w:r>
        <w:rPr>
          <w:sz w:val="24"/>
          <w:szCs w:val="24"/>
          <w:lang w:val="en-US"/>
        </w:rPr>
        <w:t xml:space="preserve"> (21 </w:t>
      </w:r>
      <w:proofErr w:type="spellStart"/>
      <w:r w:rsidR="007976A5">
        <w:rPr>
          <w:sz w:val="24"/>
          <w:szCs w:val="24"/>
          <w:lang w:val="en-US"/>
        </w:rPr>
        <w:t>broj</w:t>
      </w:r>
      <w:proofErr w:type="spellEnd"/>
      <w:r>
        <w:rPr>
          <w:sz w:val="24"/>
          <w:szCs w:val="24"/>
          <w:lang w:val="en-US"/>
        </w:rPr>
        <w:t xml:space="preserve">: 112-931/25 </w:t>
      </w:r>
      <w:r w:rsidR="007976A5">
        <w:rPr>
          <w:sz w:val="24"/>
          <w:szCs w:val="24"/>
          <w:lang w:val="en-US"/>
        </w:rPr>
        <w:t>od</w:t>
      </w:r>
      <w:r>
        <w:rPr>
          <w:sz w:val="24"/>
          <w:szCs w:val="24"/>
          <w:lang w:val="en-US"/>
        </w:rPr>
        <w:t xml:space="preserve"> 16. </w:t>
      </w:r>
      <w:r w:rsidR="007976A5">
        <w:rPr>
          <w:sz w:val="24"/>
          <w:szCs w:val="24"/>
          <w:lang w:val="en-US"/>
        </w:rPr>
        <w:t>maja</w:t>
      </w:r>
      <w:r>
        <w:rPr>
          <w:sz w:val="24"/>
          <w:szCs w:val="24"/>
          <w:lang w:val="en-US"/>
        </w:rPr>
        <w:t xml:space="preserve"> 2025. </w:t>
      </w:r>
      <w:proofErr w:type="spellStart"/>
      <w:r w:rsidR="007976A5">
        <w:rPr>
          <w:sz w:val="24"/>
          <w:szCs w:val="24"/>
          <w:lang w:val="en-US"/>
        </w:rPr>
        <w:t>godine</w:t>
      </w:r>
      <w:proofErr w:type="spellEnd"/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976A5"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Zahteva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Nenada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Krstića</w:t>
      </w:r>
      <w:r>
        <w:rPr>
          <w:sz w:val="24"/>
          <w:szCs w:val="24"/>
        </w:rPr>
        <w:t xml:space="preserve">, </w:t>
      </w:r>
      <w:r w:rsidR="007976A5"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poslanika</w:t>
      </w:r>
      <w:r>
        <w:rPr>
          <w:sz w:val="24"/>
          <w:szCs w:val="24"/>
        </w:rPr>
        <w:t xml:space="preserve">, </w:t>
      </w:r>
      <w:r w:rsidR="007976A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pribavljanje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pozitivnog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mišljenja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obavljanje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druge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javne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funkcije</w:t>
      </w:r>
      <w:r>
        <w:rPr>
          <w:sz w:val="24"/>
          <w:szCs w:val="24"/>
        </w:rPr>
        <w:t xml:space="preserve"> (21 </w:t>
      </w:r>
      <w:r w:rsidR="007976A5">
        <w:rPr>
          <w:sz w:val="24"/>
          <w:szCs w:val="24"/>
        </w:rPr>
        <w:t>Broj</w:t>
      </w:r>
      <w:r>
        <w:rPr>
          <w:sz w:val="24"/>
          <w:szCs w:val="24"/>
        </w:rPr>
        <w:t xml:space="preserve">:02-1234/25 </w:t>
      </w:r>
      <w:r w:rsidR="007976A5">
        <w:rPr>
          <w:sz w:val="24"/>
          <w:szCs w:val="24"/>
        </w:rPr>
        <w:t>od</w:t>
      </w:r>
      <w:r>
        <w:rPr>
          <w:sz w:val="24"/>
          <w:szCs w:val="24"/>
        </w:rPr>
        <w:t xml:space="preserve"> 24. </w:t>
      </w:r>
      <w:r w:rsidR="007976A5">
        <w:rPr>
          <w:sz w:val="24"/>
          <w:szCs w:val="24"/>
        </w:rPr>
        <w:t>juna</w:t>
      </w:r>
      <w:r>
        <w:rPr>
          <w:sz w:val="24"/>
          <w:szCs w:val="24"/>
        </w:rPr>
        <w:t xml:space="preserve"> 2025. </w:t>
      </w:r>
      <w:r w:rsidR="007976A5">
        <w:rPr>
          <w:sz w:val="24"/>
          <w:szCs w:val="24"/>
        </w:rPr>
        <w:t>godine</w:t>
      </w:r>
      <w:r>
        <w:rPr>
          <w:sz w:val="24"/>
          <w:szCs w:val="24"/>
        </w:rPr>
        <w:t>);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976A5"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Obaveštenja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generalnog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sekretara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izricanju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mera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održavanja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reda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Drugoj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posebnoj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Četrnaestom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sazivu</w:t>
      </w:r>
      <w:r>
        <w:rPr>
          <w:sz w:val="24"/>
          <w:szCs w:val="24"/>
        </w:rPr>
        <w:t xml:space="preserve">, </w:t>
      </w:r>
      <w:r w:rsidR="007976A5">
        <w:rPr>
          <w:sz w:val="24"/>
          <w:szCs w:val="24"/>
        </w:rPr>
        <w:t>održanoj</w:t>
      </w:r>
      <w:r>
        <w:rPr>
          <w:sz w:val="24"/>
          <w:szCs w:val="24"/>
        </w:rPr>
        <w:t xml:space="preserve"> 15. </w:t>
      </w:r>
      <w:r w:rsidR="007976A5">
        <w:rPr>
          <w:sz w:val="24"/>
          <w:szCs w:val="24"/>
        </w:rPr>
        <w:t>aprila</w:t>
      </w:r>
      <w:r>
        <w:rPr>
          <w:sz w:val="24"/>
          <w:szCs w:val="24"/>
        </w:rPr>
        <w:t xml:space="preserve"> 2025. </w:t>
      </w:r>
      <w:r w:rsidR="007976A5">
        <w:rPr>
          <w:sz w:val="24"/>
          <w:szCs w:val="24"/>
        </w:rPr>
        <w:t>godine</w:t>
      </w:r>
      <w:r>
        <w:rPr>
          <w:sz w:val="24"/>
          <w:szCs w:val="24"/>
        </w:rPr>
        <w:t xml:space="preserve"> (21 </w:t>
      </w:r>
      <w:r w:rsidR="007976A5">
        <w:rPr>
          <w:sz w:val="24"/>
          <w:szCs w:val="24"/>
        </w:rPr>
        <w:t>broj</w:t>
      </w:r>
      <w:r>
        <w:rPr>
          <w:sz w:val="24"/>
          <w:szCs w:val="24"/>
        </w:rPr>
        <w:t xml:space="preserve">: 120-708/25 </w:t>
      </w:r>
      <w:r w:rsidR="007976A5">
        <w:rPr>
          <w:sz w:val="24"/>
          <w:szCs w:val="24"/>
        </w:rPr>
        <w:t>od</w:t>
      </w:r>
      <w:r>
        <w:rPr>
          <w:sz w:val="24"/>
          <w:szCs w:val="24"/>
        </w:rPr>
        <w:t xml:space="preserve"> 16. </w:t>
      </w:r>
      <w:r w:rsidR="007976A5">
        <w:rPr>
          <w:sz w:val="24"/>
          <w:szCs w:val="24"/>
        </w:rPr>
        <w:t>aprila</w:t>
      </w:r>
      <w:r>
        <w:rPr>
          <w:sz w:val="24"/>
          <w:szCs w:val="24"/>
        </w:rPr>
        <w:t xml:space="preserve"> 2025. </w:t>
      </w:r>
      <w:r w:rsidR="007976A5">
        <w:rPr>
          <w:sz w:val="24"/>
          <w:szCs w:val="24"/>
        </w:rPr>
        <w:t>godine</w:t>
      </w:r>
      <w:r>
        <w:rPr>
          <w:sz w:val="24"/>
          <w:szCs w:val="24"/>
        </w:rPr>
        <w:t>);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5.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Obaveštenja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generalnog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sekretara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skupštine</w:t>
      </w:r>
      <w:r>
        <w:rPr>
          <w:sz w:val="24"/>
          <w:szCs w:val="24"/>
          <w:lang w:val="en-US"/>
        </w:rPr>
        <w:t xml:space="preserve"> o </w:t>
      </w:r>
      <w:r w:rsidR="007976A5">
        <w:rPr>
          <w:sz w:val="24"/>
          <w:szCs w:val="24"/>
        </w:rPr>
        <w:t>izricanju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mera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održavanja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reda</w:t>
      </w:r>
      <w:r>
        <w:rPr>
          <w:sz w:val="24"/>
          <w:szCs w:val="24"/>
        </w:rPr>
        <w:t xml:space="preserve"> </w:t>
      </w:r>
      <w:proofErr w:type="gramStart"/>
      <w:r w:rsidR="007976A5"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Drugoj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posebnoj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Četrnaestom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sazivu</w:t>
      </w:r>
      <w:r>
        <w:rPr>
          <w:sz w:val="24"/>
          <w:szCs w:val="24"/>
        </w:rPr>
        <w:t xml:space="preserve">, </w:t>
      </w:r>
      <w:r w:rsidR="007976A5">
        <w:rPr>
          <w:sz w:val="24"/>
          <w:szCs w:val="24"/>
        </w:rPr>
        <w:t>održanoj</w:t>
      </w:r>
      <w:r>
        <w:rPr>
          <w:sz w:val="24"/>
          <w:szCs w:val="24"/>
        </w:rPr>
        <w:t xml:space="preserve"> 16. </w:t>
      </w:r>
      <w:r w:rsidR="007976A5">
        <w:rPr>
          <w:sz w:val="24"/>
          <w:szCs w:val="24"/>
        </w:rPr>
        <w:t>aprila</w:t>
      </w:r>
      <w:r>
        <w:rPr>
          <w:sz w:val="24"/>
          <w:szCs w:val="24"/>
        </w:rPr>
        <w:t xml:space="preserve"> 2025. </w:t>
      </w:r>
      <w:r w:rsidR="007976A5">
        <w:rPr>
          <w:sz w:val="24"/>
          <w:szCs w:val="24"/>
        </w:rPr>
        <w:t>godine</w:t>
      </w:r>
      <w:r>
        <w:rPr>
          <w:sz w:val="24"/>
          <w:szCs w:val="24"/>
        </w:rPr>
        <w:t xml:space="preserve"> (21 </w:t>
      </w:r>
      <w:r w:rsidR="007976A5">
        <w:rPr>
          <w:sz w:val="24"/>
          <w:szCs w:val="24"/>
        </w:rPr>
        <w:t>broj</w:t>
      </w:r>
      <w:r>
        <w:rPr>
          <w:sz w:val="24"/>
          <w:szCs w:val="24"/>
        </w:rPr>
        <w:t xml:space="preserve">: 120-736/25 </w:t>
      </w:r>
      <w:r w:rsidR="007976A5">
        <w:rPr>
          <w:sz w:val="24"/>
          <w:szCs w:val="24"/>
        </w:rPr>
        <w:t>od</w:t>
      </w:r>
      <w:r>
        <w:rPr>
          <w:sz w:val="24"/>
          <w:szCs w:val="24"/>
        </w:rPr>
        <w:t xml:space="preserve"> 17. </w:t>
      </w:r>
      <w:r w:rsidR="007976A5">
        <w:rPr>
          <w:sz w:val="24"/>
          <w:szCs w:val="24"/>
        </w:rPr>
        <w:t>aprila</w:t>
      </w:r>
      <w:r>
        <w:rPr>
          <w:sz w:val="24"/>
          <w:szCs w:val="24"/>
        </w:rPr>
        <w:t xml:space="preserve"> 2025. </w:t>
      </w:r>
      <w:r w:rsidR="007976A5">
        <w:rPr>
          <w:sz w:val="24"/>
          <w:szCs w:val="24"/>
        </w:rPr>
        <w:t>godine</w:t>
      </w:r>
      <w:r>
        <w:rPr>
          <w:sz w:val="24"/>
          <w:szCs w:val="24"/>
        </w:rPr>
        <w:t>);</w:t>
      </w:r>
    </w:p>
    <w:p w:rsidR="000B7A83" w:rsidRDefault="000B7A83" w:rsidP="000B7A83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proofErr w:type="spellStart"/>
      <w:r w:rsidR="007976A5">
        <w:rPr>
          <w:sz w:val="24"/>
          <w:szCs w:val="24"/>
          <w:lang w:val="en-US"/>
        </w:rPr>
        <w:t>Razmatranje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Obaveštenja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generalnog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sekretara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Narodne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skupštine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 w:rsidR="007976A5">
        <w:rPr>
          <w:sz w:val="24"/>
          <w:szCs w:val="24"/>
          <w:lang w:val="en-US"/>
        </w:rPr>
        <w:t>izricanju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mera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održavanja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reda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7976A5"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sednici</w:t>
      </w:r>
      <w:proofErr w:type="spellEnd"/>
      <w:r>
        <w:rPr>
          <w:sz w:val="24"/>
          <w:szCs w:val="24"/>
          <w:lang w:val="en-US"/>
        </w:rPr>
        <w:t xml:space="preserve"> </w:t>
      </w:r>
      <w:r w:rsidR="007976A5">
        <w:rPr>
          <w:sz w:val="24"/>
          <w:szCs w:val="24"/>
        </w:rPr>
        <w:t>Petog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vanrednog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zasedanja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Četrnaestom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7976A5">
        <w:rPr>
          <w:sz w:val="24"/>
          <w:szCs w:val="24"/>
          <w:lang w:val="en-US"/>
        </w:rPr>
        <w:t>sazivu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="007976A5">
        <w:rPr>
          <w:sz w:val="24"/>
          <w:szCs w:val="24"/>
          <w:lang w:val="en-US"/>
        </w:rPr>
        <w:t>održanoj</w:t>
      </w:r>
      <w:proofErr w:type="spellEnd"/>
      <w:r>
        <w:rPr>
          <w:sz w:val="24"/>
          <w:szCs w:val="24"/>
          <w:lang w:val="en-US"/>
        </w:rPr>
        <w:t xml:space="preserve"> 11. </w:t>
      </w:r>
      <w:proofErr w:type="spellStart"/>
      <w:proofErr w:type="gramStart"/>
      <w:r w:rsidR="007976A5">
        <w:rPr>
          <w:sz w:val="24"/>
          <w:szCs w:val="24"/>
          <w:lang w:val="en-US"/>
        </w:rPr>
        <w:t>juna</w:t>
      </w:r>
      <w:proofErr w:type="spellEnd"/>
      <w:proofErr w:type="gramEnd"/>
      <w:r>
        <w:rPr>
          <w:sz w:val="24"/>
          <w:szCs w:val="24"/>
          <w:lang w:val="en-US"/>
        </w:rPr>
        <w:t xml:space="preserve"> 2025. </w:t>
      </w:r>
      <w:proofErr w:type="spellStart"/>
      <w:proofErr w:type="gramStart"/>
      <w:r w:rsidR="007976A5">
        <w:rPr>
          <w:sz w:val="24"/>
          <w:szCs w:val="24"/>
          <w:lang w:val="en-US"/>
        </w:rPr>
        <w:t>godine</w:t>
      </w:r>
      <w:proofErr w:type="spellEnd"/>
      <w:proofErr w:type="gramEnd"/>
      <w:r>
        <w:rPr>
          <w:sz w:val="24"/>
          <w:szCs w:val="24"/>
          <w:lang w:val="en-US"/>
        </w:rPr>
        <w:t xml:space="preserve"> (21 </w:t>
      </w:r>
      <w:proofErr w:type="spellStart"/>
      <w:r w:rsidR="007976A5">
        <w:rPr>
          <w:sz w:val="24"/>
          <w:szCs w:val="24"/>
          <w:lang w:val="en-US"/>
        </w:rPr>
        <w:t>broj</w:t>
      </w:r>
      <w:proofErr w:type="spellEnd"/>
      <w:r>
        <w:rPr>
          <w:sz w:val="24"/>
          <w:szCs w:val="24"/>
          <w:lang w:val="en-US"/>
        </w:rPr>
        <w:t>: 120-</w:t>
      </w:r>
      <w:r>
        <w:rPr>
          <w:sz w:val="24"/>
          <w:szCs w:val="24"/>
        </w:rPr>
        <w:t>1167</w:t>
      </w:r>
      <w:r>
        <w:rPr>
          <w:sz w:val="24"/>
          <w:szCs w:val="24"/>
          <w:lang w:val="en-US"/>
        </w:rPr>
        <w:t xml:space="preserve">/25 </w:t>
      </w:r>
      <w:r w:rsidR="007976A5">
        <w:rPr>
          <w:sz w:val="24"/>
          <w:szCs w:val="24"/>
          <w:lang w:val="en-US"/>
        </w:rPr>
        <w:t>od</w:t>
      </w:r>
      <w:r>
        <w:rPr>
          <w:sz w:val="24"/>
          <w:szCs w:val="24"/>
          <w:lang w:val="en-US"/>
        </w:rPr>
        <w:t xml:space="preserve"> 13. </w:t>
      </w:r>
      <w:r w:rsidR="007976A5">
        <w:rPr>
          <w:sz w:val="24"/>
          <w:szCs w:val="24"/>
        </w:rPr>
        <w:t>juna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2025. </w:t>
      </w:r>
      <w:proofErr w:type="spellStart"/>
      <w:r w:rsidR="007976A5">
        <w:rPr>
          <w:sz w:val="24"/>
          <w:szCs w:val="24"/>
          <w:lang w:val="en-US"/>
        </w:rPr>
        <w:t>godine</w:t>
      </w:r>
      <w:proofErr w:type="spellEnd"/>
      <w:r>
        <w:rPr>
          <w:sz w:val="24"/>
          <w:szCs w:val="24"/>
          <w:lang w:val="en-US"/>
        </w:rPr>
        <w:t>);</w:t>
      </w:r>
    </w:p>
    <w:p w:rsidR="000B7A83" w:rsidRDefault="000B7A83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976A5"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Obaveštenja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generalnog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sekretara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skupštine</w:t>
      </w:r>
      <w:r>
        <w:rPr>
          <w:sz w:val="24"/>
          <w:szCs w:val="24"/>
        </w:rPr>
        <w:t xml:space="preserve"> o </w:t>
      </w:r>
      <w:r w:rsidR="007976A5">
        <w:rPr>
          <w:sz w:val="24"/>
          <w:szCs w:val="24"/>
        </w:rPr>
        <w:t>izricanju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mera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održavanja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reda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Petog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vanrednog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zasedanja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Četrnaestom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sazivu</w:t>
      </w:r>
      <w:r>
        <w:rPr>
          <w:sz w:val="24"/>
          <w:szCs w:val="24"/>
        </w:rPr>
        <w:t xml:space="preserve">, </w:t>
      </w:r>
      <w:r w:rsidR="007976A5">
        <w:rPr>
          <w:sz w:val="24"/>
          <w:szCs w:val="24"/>
        </w:rPr>
        <w:t>održanoj</w:t>
      </w:r>
      <w:r>
        <w:rPr>
          <w:sz w:val="24"/>
          <w:szCs w:val="24"/>
        </w:rPr>
        <w:t xml:space="preserve"> 16. </w:t>
      </w:r>
      <w:r w:rsidR="007976A5">
        <w:rPr>
          <w:sz w:val="24"/>
          <w:szCs w:val="24"/>
        </w:rPr>
        <w:t>juna</w:t>
      </w:r>
      <w:r>
        <w:rPr>
          <w:sz w:val="24"/>
          <w:szCs w:val="24"/>
        </w:rPr>
        <w:t xml:space="preserve"> 2025. </w:t>
      </w:r>
      <w:r w:rsidR="007976A5">
        <w:rPr>
          <w:sz w:val="24"/>
          <w:szCs w:val="24"/>
        </w:rPr>
        <w:t>godine</w:t>
      </w:r>
      <w:r>
        <w:rPr>
          <w:sz w:val="24"/>
          <w:szCs w:val="24"/>
        </w:rPr>
        <w:t xml:space="preserve"> (21 </w:t>
      </w:r>
      <w:r w:rsidR="007976A5">
        <w:rPr>
          <w:sz w:val="24"/>
          <w:szCs w:val="24"/>
        </w:rPr>
        <w:t>broj</w:t>
      </w:r>
      <w:r>
        <w:rPr>
          <w:sz w:val="24"/>
          <w:szCs w:val="24"/>
        </w:rPr>
        <w:t xml:space="preserve">: 120-1175/25 </w:t>
      </w:r>
      <w:r w:rsidR="007976A5">
        <w:rPr>
          <w:sz w:val="24"/>
          <w:szCs w:val="24"/>
        </w:rPr>
        <w:t>od</w:t>
      </w:r>
      <w:r>
        <w:rPr>
          <w:sz w:val="24"/>
          <w:szCs w:val="24"/>
        </w:rPr>
        <w:t xml:space="preserve"> 17. </w:t>
      </w:r>
      <w:r w:rsidR="007976A5">
        <w:rPr>
          <w:sz w:val="24"/>
          <w:szCs w:val="24"/>
        </w:rPr>
        <w:t>juna</w:t>
      </w:r>
      <w:r>
        <w:rPr>
          <w:sz w:val="24"/>
          <w:szCs w:val="24"/>
        </w:rPr>
        <w:t xml:space="preserve"> 2025. </w:t>
      </w:r>
      <w:r w:rsidR="007976A5">
        <w:rPr>
          <w:sz w:val="24"/>
          <w:szCs w:val="24"/>
        </w:rPr>
        <w:t>godine</w:t>
      </w:r>
      <w:r>
        <w:rPr>
          <w:sz w:val="24"/>
          <w:szCs w:val="24"/>
        </w:rPr>
        <w:t>).</w:t>
      </w:r>
    </w:p>
    <w:p w:rsidR="000B7A83" w:rsidRDefault="000B7A83" w:rsidP="000B7A83">
      <w:pPr>
        <w:ind w:firstLine="720"/>
        <w:rPr>
          <w:sz w:val="24"/>
          <w:szCs w:val="24"/>
          <w:lang w:val="en-US"/>
        </w:rPr>
      </w:pPr>
    </w:p>
    <w:p w:rsidR="000B7A83" w:rsidRDefault="007976A5" w:rsidP="000B7A83">
      <w:pPr>
        <w:ind w:firstLine="720"/>
        <w:rPr>
          <w:sz w:val="24"/>
          <w:szCs w:val="24"/>
        </w:rPr>
      </w:pPr>
      <w:r>
        <w:rPr>
          <w:sz w:val="24"/>
          <w:szCs w:val="24"/>
        </w:rPr>
        <w:t>Članovi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nisu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mogućnosti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prisustvuju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0B7A83">
        <w:rPr>
          <w:sz w:val="24"/>
          <w:szCs w:val="24"/>
        </w:rPr>
        <w:t xml:space="preserve">, </w:t>
      </w:r>
      <w:r>
        <w:rPr>
          <w:sz w:val="24"/>
          <w:szCs w:val="24"/>
        </w:rPr>
        <w:t>treba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obaveste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zamenike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B7A83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0B7A83">
        <w:rPr>
          <w:sz w:val="24"/>
          <w:szCs w:val="24"/>
        </w:rPr>
        <w:t>.</w:t>
      </w:r>
    </w:p>
    <w:p w:rsidR="000B7A83" w:rsidRDefault="000B7A83" w:rsidP="000B7A83">
      <w:pPr>
        <w:ind w:firstLine="720"/>
        <w:rPr>
          <w:sz w:val="24"/>
          <w:szCs w:val="24"/>
        </w:rPr>
      </w:pPr>
    </w:p>
    <w:p w:rsidR="000B7A83" w:rsidRDefault="000B7A83" w:rsidP="000B7A8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976A5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7976A5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7976A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0B7A83" w:rsidRDefault="000B7A83" w:rsidP="000B7A83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 xml:space="preserve"> </w:t>
      </w:r>
      <w:r w:rsidR="007976A5">
        <w:rPr>
          <w:sz w:val="24"/>
          <w:szCs w:val="24"/>
        </w:rPr>
        <w:t>PREDSEDNIK</w:t>
      </w:r>
    </w:p>
    <w:p w:rsidR="00A06A18" w:rsidRDefault="00A06A18" w:rsidP="000B7A83">
      <w:pPr>
        <w:tabs>
          <w:tab w:val="num" w:pos="0"/>
        </w:tabs>
        <w:rPr>
          <w:sz w:val="24"/>
          <w:szCs w:val="24"/>
        </w:rPr>
      </w:pPr>
    </w:p>
    <w:p w:rsidR="000B7A83" w:rsidRDefault="000B7A83" w:rsidP="000B7A83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  <w:lang w:val="en-US"/>
        </w:rPr>
        <w:t xml:space="preserve"> </w:t>
      </w:r>
      <w:r w:rsidR="00A06A18">
        <w:rPr>
          <w:sz w:val="24"/>
          <w:szCs w:val="24"/>
        </w:rPr>
        <w:t xml:space="preserve">             </w:t>
      </w:r>
      <w:r w:rsidR="00A06A18">
        <w:rPr>
          <w:sz w:val="24"/>
          <w:szCs w:val="24"/>
          <w:lang w:val="en-US"/>
        </w:rPr>
        <w:t xml:space="preserve">  </w:t>
      </w:r>
      <w:r w:rsidR="00A06A18"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Milenko</w:t>
      </w:r>
      <w:r w:rsidR="00A06A18">
        <w:rPr>
          <w:sz w:val="24"/>
          <w:szCs w:val="24"/>
        </w:rPr>
        <w:t xml:space="preserve"> </w:t>
      </w:r>
      <w:r w:rsidR="007976A5">
        <w:rPr>
          <w:sz w:val="24"/>
          <w:szCs w:val="24"/>
        </w:rPr>
        <w:t>Jovanov</w:t>
      </w:r>
    </w:p>
    <w:bookmarkEnd w:id="0"/>
    <w:p w:rsidR="00443899" w:rsidRDefault="00443899"/>
    <w:sectPr w:rsidR="00443899" w:rsidSect="000F243A">
      <w:pgSz w:w="11907" w:h="16840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83"/>
    <w:rsid w:val="000B7A83"/>
    <w:rsid w:val="000F243A"/>
    <w:rsid w:val="00443899"/>
    <w:rsid w:val="007976A5"/>
    <w:rsid w:val="007B2E1A"/>
    <w:rsid w:val="009C481C"/>
    <w:rsid w:val="00A06A18"/>
    <w:rsid w:val="00A12FCB"/>
    <w:rsid w:val="00AC766F"/>
    <w:rsid w:val="00C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C7C0B-9E4C-4EDB-A3D4-E65458D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8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4</cp:revision>
  <dcterms:created xsi:type="dcterms:W3CDTF">2025-06-25T07:40:00Z</dcterms:created>
  <dcterms:modified xsi:type="dcterms:W3CDTF">2025-09-11T08:47:00Z</dcterms:modified>
</cp:coreProperties>
</file>